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5AB" w:rsidRPr="009455AB" w:rsidRDefault="009455AB" w:rsidP="009455A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455A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Отделение стационарного социального обслуживания граждан пожилого возраста, инвалидов, семей и отдельных граждан, нуждающихся в социальном обслуживании </w:t>
      </w:r>
    </w:p>
    <w:p w:rsidR="009455AB" w:rsidRPr="009455AB" w:rsidRDefault="009455AB" w:rsidP="00945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 стационарного социального обслуживания предназначено для предоставления гражданам пожилого возраста, инвалидам, семьям и отдельным гражданам, нуждающихся в социальном обслуживании (далее получатели социальных услуг в стационарной форме)  следующие виды социальных услуг:</w:t>
      </w:r>
    </w:p>
    <w:p w:rsidR="009455AB" w:rsidRPr="009455AB" w:rsidRDefault="009455AB" w:rsidP="00945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AB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социально-бытовые, направленные на поддержание жизнедеятельности получателей социальных услуг в быту;</w:t>
      </w:r>
    </w:p>
    <w:p w:rsidR="009455AB" w:rsidRPr="009455AB" w:rsidRDefault="009455AB" w:rsidP="00945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AB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социально-медицинские, направленные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за получателями социальных услуг для выявления отклонений в состоянии их здоровья;</w:t>
      </w:r>
    </w:p>
    <w:p w:rsidR="009455AB" w:rsidRPr="009455AB" w:rsidRDefault="009455AB" w:rsidP="00945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AB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социально-психологические, предусматривающие оказание помощи в коррекции психологического состояния получателей социальных услуг для адаптации в социальной среде;</w:t>
      </w:r>
    </w:p>
    <w:p w:rsidR="009455AB" w:rsidRPr="009455AB" w:rsidRDefault="009455AB" w:rsidP="00945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AB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социально-правовые, направленные на оказание помощи в получении юридических услуг, в том числе бесплатно, в защите прав и законных интересов получателей социальных услуг;</w:t>
      </w:r>
    </w:p>
    <w:p w:rsidR="009455AB" w:rsidRPr="009455AB" w:rsidRDefault="009455AB" w:rsidP="00945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AB">
        <w:rPr>
          <w:rFonts w:ascii="Times New Roman" w:eastAsia="Times New Roman" w:hAnsi="Times New Roman" w:cs="Times New Roman"/>
          <w:sz w:val="24"/>
          <w:szCs w:val="24"/>
          <w:lang w:eastAsia="ru-RU"/>
        </w:rPr>
        <w:t>5) услуги в целях повышения коммуникативного потенциала получателей социальных услуг, имеющих ограничения жизнедеятельности.</w:t>
      </w:r>
    </w:p>
    <w:p w:rsidR="009455AB" w:rsidRPr="009455AB" w:rsidRDefault="009455AB" w:rsidP="00945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Социальные услуги в стационарной форме социального обслуживания предоставляются получателям социальных услуг в соответствии с индивидуальными программами предоставления социальных услуг на основании договора о предоставлении социальных услуг, заключенного с получателями социальных услуг  в течение суток </w:t>
      </w:r>
      <w:proofErr w:type="gramStart"/>
      <w:r w:rsidRPr="009455AB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представления</w:t>
      </w:r>
      <w:proofErr w:type="gramEnd"/>
      <w:r w:rsidRPr="00945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индивидуальной программы поставщику социальных услуг.</w:t>
      </w:r>
    </w:p>
    <w:p w:rsidR="009455AB" w:rsidRPr="009455AB" w:rsidRDefault="009455AB" w:rsidP="00945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Обслуживание в отделении стационарного социального обслуживания граждан пожилого возраста, инвалидов, семей и </w:t>
      </w:r>
      <w:proofErr w:type="gramStart"/>
      <w:r w:rsidRPr="009455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 граждан, нуждающихся в социальном обслуживании производится</w:t>
      </w:r>
      <w:proofErr w:type="gramEnd"/>
      <w:r w:rsidRPr="00945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условиях полной оплаты согласно 442 –ФЗ «ОБ ОСНОВАХ СОЦИАЛЬНОГО ОБСЛУЖИВАНИЯ ГРАЖДАН В РОССИЙСКОЙ ФЕДЕРАЦИИ».</w:t>
      </w:r>
    </w:p>
    <w:p w:rsidR="009455AB" w:rsidRPr="009455AB" w:rsidRDefault="009455AB" w:rsidP="00945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AB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Решение об условиях оказания социальных услуг в стационарной форме социального обслуживания  принимается на основании представляемых получателем социальных услуг (его представителем) документов, с учетом величины прожиточного минимума, установленного в субъекте Российской Федерации, а также тарифов на социальные услуги.</w:t>
      </w:r>
    </w:p>
    <w:p w:rsidR="009455AB" w:rsidRPr="009455AB" w:rsidRDefault="009455AB" w:rsidP="00945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AB">
        <w:rPr>
          <w:rFonts w:ascii="Times New Roman" w:eastAsia="Times New Roman" w:hAnsi="Times New Roman" w:cs="Times New Roman"/>
          <w:sz w:val="24"/>
          <w:szCs w:val="24"/>
          <w:lang w:eastAsia="ru-RU"/>
        </w:rPr>
        <w:t>  Перечень документов, необходимых для предоставления социальной услуги в стационарной форме:</w:t>
      </w:r>
    </w:p>
    <w:p w:rsidR="009455AB" w:rsidRPr="009455AB" w:rsidRDefault="009455AB" w:rsidP="00945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Заявление гражданина  о направлении в областное государственное стационарное учреждение социального обслуживания;</w:t>
      </w:r>
    </w:p>
    <w:p w:rsidR="009455AB" w:rsidRPr="009455AB" w:rsidRDefault="009455AB" w:rsidP="00945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AB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Документ, удостоверяющий личность получателя социальных услуг;</w:t>
      </w:r>
    </w:p>
    <w:p w:rsidR="009455AB" w:rsidRPr="009455AB" w:rsidRDefault="009455AB" w:rsidP="00945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AB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Документ, подтверждающий место жительства и (или) пребывания, фактического проживания получателя социальных услуг;</w:t>
      </w:r>
    </w:p>
    <w:p w:rsidR="009455AB" w:rsidRPr="009455AB" w:rsidRDefault="009455AB" w:rsidP="00945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55AB">
        <w:rPr>
          <w:rFonts w:ascii="Times New Roman" w:eastAsia="Times New Roman" w:hAnsi="Times New Roman" w:cs="Times New Roman"/>
          <w:sz w:val="24"/>
          <w:szCs w:val="24"/>
          <w:lang w:eastAsia="ru-RU"/>
        </w:rPr>
        <w:t>4) Индивидуальная программа предоставления социальных услуг, в которой указаны форма социального обслуживания, виды, объем, периодичность, условия, сроки предоставления социальных услуг, перечень рекомендуемых поставщиков социальных услуг, выданная получателю социальных услуг уполномоченным органом субъекта Российской Федерации;</w:t>
      </w:r>
      <w:proofErr w:type="gramEnd"/>
    </w:p>
    <w:p w:rsidR="009455AB" w:rsidRPr="009455AB" w:rsidRDefault="009455AB" w:rsidP="00945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AB">
        <w:rPr>
          <w:rFonts w:ascii="Times New Roman" w:eastAsia="Times New Roman" w:hAnsi="Times New Roman" w:cs="Times New Roman"/>
          <w:sz w:val="24"/>
          <w:szCs w:val="24"/>
          <w:lang w:eastAsia="ru-RU"/>
        </w:rPr>
        <w:t>5) Заключение уполномоченной медицинской организации об отсутствии медицинских противопоказаний для получения социальных услуг в стационарной форме;</w:t>
      </w:r>
    </w:p>
    <w:p w:rsidR="009455AB" w:rsidRPr="009455AB" w:rsidRDefault="009455AB" w:rsidP="00945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AB">
        <w:rPr>
          <w:rFonts w:ascii="Times New Roman" w:eastAsia="Times New Roman" w:hAnsi="Times New Roman" w:cs="Times New Roman"/>
          <w:sz w:val="24"/>
          <w:szCs w:val="24"/>
          <w:lang w:eastAsia="ru-RU"/>
        </w:rPr>
        <w:t>6)  Документы о составе семьи (при ее наличии) получателя социальных услуг, доходах получателя социальных услуг и членов его семьи (при наличии) и принадлежащем ему (им) имуществе на праве собственности, необходимые для определения среднедушевого дохода.</w:t>
      </w:r>
    </w:p>
    <w:p w:rsidR="009455AB" w:rsidRPr="009455AB" w:rsidRDefault="009455AB" w:rsidP="00945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AB">
        <w:rPr>
          <w:rFonts w:ascii="Times New Roman" w:eastAsia="Times New Roman" w:hAnsi="Times New Roman" w:cs="Times New Roman"/>
          <w:sz w:val="24"/>
          <w:szCs w:val="24"/>
          <w:lang w:eastAsia="ru-RU"/>
        </w:rPr>
        <w:t>7) Справка медико-социальной экспертизы (при наличии инвалидности);</w:t>
      </w:r>
    </w:p>
    <w:p w:rsidR="009455AB" w:rsidRPr="009455AB" w:rsidRDefault="009455AB" w:rsidP="00945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Получатели социальных услуг имеют право </w:t>
      </w:r>
      <w:proofErr w:type="gramStart"/>
      <w:r w:rsidRPr="009455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9455A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455AB" w:rsidRPr="009455AB" w:rsidRDefault="009455AB" w:rsidP="00945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AB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уважительное и гуманное отношение;</w:t>
      </w:r>
    </w:p>
    <w:p w:rsidR="009455AB" w:rsidRPr="009455AB" w:rsidRDefault="009455AB" w:rsidP="00945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AB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получение бесплатно в доступной форме информации о своих правах и обязанностях, видах социальных услуг, сроках, порядке и об условиях их предоставления, о тарифах на эти услуги и об их стоимости для получателя социальных услуг, о возможности получения этих услуг бесплатно, а также о поставщиках социальных услуг;</w:t>
      </w:r>
    </w:p>
    <w:p w:rsidR="009455AB" w:rsidRPr="009455AB" w:rsidRDefault="009455AB" w:rsidP="00945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AB">
        <w:rPr>
          <w:rFonts w:ascii="Times New Roman" w:eastAsia="Times New Roman" w:hAnsi="Times New Roman" w:cs="Times New Roman"/>
          <w:sz w:val="24"/>
          <w:szCs w:val="24"/>
          <w:lang w:eastAsia="ru-RU"/>
        </w:rPr>
        <w:t>3) выбор поставщика или поставщиков социальных услуг;</w:t>
      </w:r>
    </w:p>
    <w:p w:rsidR="009455AB" w:rsidRPr="009455AB" w:rsidRDefault="009455AB" w:rsidP="00945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AB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отказ от предоставления социальных услуг;</w:t>
      </w:r>
    </w:p>
    <w:p w:rsidR="009455AB" w:rsidRPr="009455AB" w:rsidRDefault="009455AB" w:rsidP="00945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AB">
        <w:rPr>
          <w:rFonts w:ascii="Times New Roman" w:eastAsia="Times New Roman" w:hAnsi="Times New Roman" w:cs="Times New Roman"/>
          <w:sz w:val="24"/>
          <w:szCs w:val="24"/>
          <w:lang w:eastAsia="ru-RU"/>
        </w:rPr>
        <w:t>5) защиту своих прав и законных интересов в соответствии с законодательством Российской Федерации;</w:t>
      </w:r>
    </w:p>
    <w:p w:rsidR="009455AB" w:rsidRPr="009455AB" w:rsidRDefault="009455AB" w:rsidP="00945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AB">
        <w:rPr>
          <w:rFonts w:ascii="Times New Roman" w:eastAsia="Times New Roman" w:hAnsi="Times New Roman" w:cs="Times New Roman"/>
          <w:sz w:val="24"/>
          <w:szCs w:val="24"/>
          <w:lang w:eastAsia="ru-RU"/>
        </w:rPr>
        <w:t>6) участие в составлении индивидуальных программ;</w:t>
      </w:r>
    </w:p>
    <w:p w:rsidR="009455AB" w:rsidRPr="009455AB" w:rsidRDefault="009455AB" w:rsidP="00945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AB">
        <w:rPr>
          <w:rFonts w:ascii="Times New Roman" w:eastAsia="Times New Roman" w:hAnsi="Times New Roman" w:cs="Times New Roman"/>
          <w:sz w:val="24"/>
          <w:szCs w:val="24"/>
          <w:lang w:eastAsia="ru-RU"/>
        </w:rPr>
        <w:t>7) обеспечение условий пребывания в организациях социального обслуживания, соответствующих санитарно-гигиеническим требованиям, а также на надлежащий уход;</w:t>
      </w:r>
    </w:p>
    <w:p w:rsidR="009455AB" w:rsidRPr="009455AB" w:rsidRDefault="009455AB" w:rsidP="00945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AB">
        <w:rPr>
          <w:rFonts w:ascii="Times New Roman" w:eastAsia="Times New Roman" w:hAnsi="Times New Roman" w:cs="Times New Roman"/>
          <w:sz w:val="24"/>
          <w:szCs w:val="24"/>
          <w:lang w:eastAsia="ru-RU"/>
        </w:rPr>
        <w:t>8) свободное посещение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время.</w:t>
      </w:r>
    </w:p>
    <w:p w:rsidR="009455AB" w:rsidRPr="009455AB" w:rsidRDefault="009455AB" w:rsidP="00945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AB">
        <w:rPr>
          <w:rFonts w:ascii="Times New Roman" w:eastAsia="Times New Roman" w:hAnsi="Times New Roman" w:cs="Times New Roman"/>
          <w:sz w:val="24"/>
          <w:szCs w:val="24"/>
          <w:lang w:eastAsia="ru-RU"/>
        </w:rPr>
        <w:t>9)  конфиденциальность информации личного характера, ставшей известной при оказании услуг;</w:t>
      </w:r>
    </w:p>
    <w:p w:rsidR="009455AB" w:rsidRPr="009455AB" w:rsidRDefault="009455AB" w:rsidP="00945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10) защиту своих прав и законных интересов, в том числе в судебном порядке.</w:t>
      </w:r>
    </w:p>
    <w:p w:rsidR="009455AB" w:rsidRPr="009455AB" w:rsidRDefault="009455AB" w:rsidP="00945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AB">
        <w:rPr>
          <w:rFonts w:ascii="Times New Roman" w:eastAsia="Times New Roman" w:hAnsi="Times New Roman" w:cs="Times New Roman"/>
          <w:sz w:val="24"/>
          <w:szCs w:val="24"/>
          <w:lang w:eastAsia="ru-RU"/>
        </w:rPr>
        <w:t>  Прекращение предоставления социальных услуг в стационарной форме социального обслуживания производится в следующих случаях:</w:t>
      </w:r>
    </w:p>
    <w:p w:rsidR="009455AB" w:rsidRPr="009455AB" w:rsidRDefault="009455AB" w:rsidP="00945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AB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 письменному заявлению получателя социальных услуг (его представителя);</w:t>
      </w:r>
    </w:p>
    <w:p w:rsidR="009455AB" w:rsidRPr="009455AB" w:rsidRDefault="009455AB" w:rsidP="00945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AB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окончание срока предоставления социальных услуг в соответствии с индивидуальной программой и (или) истечение срока договора о предоставлении социальных услуг;</w:t>
      </w:r>
    </w:p>
    <w:p w:rsidR="009455AB" w:rsidRPr="009455AB" w:rsidRDefault="009455AB" w:rsidP="00945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AB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 нарушении получателем социальных услуг (его представителем) условий, предусмотренных договором о социальном обслуживании;</w:t>
      </w:r>
    </w:p>
    <w:p w:rsidR="009455AB" w:rsidRPr="009455AB" w:rsidRDefault="009455AB" w:rsidP="00945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AB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смерти получателя социальных услуг или ликвидации поставщика социальных услуг;</w:t>
      </w:r>
    </w:p>
    <w:p w:rsidR="009455AB" w:rsidRPr="009455AB" w:rsidRDefault="009455AB" w:rsidP="00945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AB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на основании решения суда о признании гражданина безвестно отсутствующим или умершим;</w:t>
      </w:r>
    </w:p>
    <w:p w:rsidR="009455AB" w:rsidRPr="009455AB" w:rsidRDefault="009455AB" w:rsidP="00945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AB">
        <w:rPr>
          <w:rFonts w:ascii="Times New Roman" w:eastAsia="Times New Roman" w:hAnsi="Times New Roman" w:cs="Times New Roman"/>
          <w:sz w:val="24"/>
          <w:szCs w:val="24"/>
          <w:lang w:eastAsia="ru-RU"/>
        </w:rPr>
        <w:t>6) осуждения получателя социальных услуг к отбыванию наказания в виде лишения свободы;</w:t>
      </w:r>
    </w:p>
    <w:p w:rsidR="009455AB" w:rsidRPr="009455AB" w:rsidRDefault="009455AB" w:rsidP="00945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AB">
        <w:rPr>
          <w:rFonts w:ascii="Times New Roman" w:eastAsia="Times New Roman" w:hAnsi="Times New Roman" w:cs="Times New Roman"/>
          <w:sz w:val="24"/>
          <w:szCs w:val="24"/>
          <w:lang w:eastAsia="ru-RU"/>
        </w:rPr>
        <w:t>7) возникновения у получателя социальных услуг медицинских противопоказаний к получению социального обслуживания в стационарной форме, подтвержденных заключением уполномоченной медицинской организации.</w:t>
      </w:r>
    </w:p>
    <w:p w:rsidR="009455AB" w:rsidRPr="009455AB" w:rsidRDefault="009455AB" w:rsidP="00945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A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 предоставляемые отделением стационарного социального обслуживания граждан пожилого возраста, инвалидов, семей и отдельных граждан, нуждающихся в социальном обслуживании:</w:t>
      </w:r>
    </w:p>
    <w:p w:rsidR="00263BD5" w:rsidRDefault="00263BD5"/>
    <w:sectPr w:rsidR="00263BD5" w:rsidSect="00263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161B8"/>
    <w:multiLevelType w:val="multilevel"/>
    <w:tmpl w:val="38707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9455AB"/>
    <w:rsid w:val="00263BD5"/>
    <w:rsid w:val="009455AB"/>
    <w:rsid w:val="00AD7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BD5"/>
  </w:style>
  <w:style w:type="paragraph" w:styleId="2">
    <w:name w:val="heading 2"/>
    <w:basedOn w:val="a"/>
    <w:link w:val="20"/>
    <w:uiPriority w:val="9"/>
    <w:qFormat/>
    <w:rsid w:val="009455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55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45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455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0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869</Words>
  <Characters>4957</Characters>
  <Application>Microsoft Office Word</Application>
  <DocSecurity>0</DocSecurity>
  <Lines>41</Lines>
  <Paragraphs>11</Paragraphs>
  <ScaleCrop>false</ScaleCrop>
  <Company>RePack by SPecialiST</Company>
  <LinksUpToDate>false</LinksUpToDate>
  <CharactersWithSpaces>5815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2018-05-29T13:11:00Z</dcterms:created>
  <dcterms:modified xsi:type="dcterms:W3CDTF">2018-05-29T13:12:00Z</dcterms:modified>
</cp:coreProperties>
</file>